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98A" w:rsidRPr="00DF0435" w:rsidRDefault="00DF0435" w:rsidP="00DF0435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DF0435">
        <w:rPr>
          <w:rFonts w:ascii="Times New Roman" w:hAnsi="Times New Roman"/>
          <w:bCs/>
          <w:sz w:val="20"/>
          <w:szCs w:val="20"/>
        </w:rPr>
        <w:t>Приложение 1</w:t>
      </w:r>
    </w:p>
    <w:p w:rsidR="00DF0435" w:rsidRDefault="00DF0435" w:rsidP="009559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598A" w:rsidRPr="00DF0435" w:rsidRDefault="0095598A" w:rsidP="00955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435">
        <w:rPr>
          <w:rFonts w:ascii="Times New Roman" w:hAnsi="Times New Roman"/>
          <w:b/>
          <w:sz w:val="28"/>
          <w:szCs w:val="28"/>
        </w:rPr>
        <w:t>Критерии качества заключения</w:t>
      </w:r>
    </w:p>
    <w:p w:rsidR="0095598A" w:rsidRPr="0095598A" w:rsidRDefault="0095598A" w:rsidP="009559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237"/>
      </w:tblGrid>
      <w:tr w:rsidR="0095598A" w:rsidRPr="0095598A" w:rsidTr="00401926">
        <w:trPr>
          <w:tblHeader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b/>
                <w:sz w:val="24"/>
                <w:szCs w:val="24"/>
              </w:rPr>
              <w:t>КОММЕНТАРИЙ</w:t>
            </w:r>
          </w:p>
        </w:tc>
      </w:tr>
      <w:tr w:rsidR="0095598A" w:rsidRPr="0095598A" w:rsidTr="00401926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b/>
                <w:sz w:val="24"/>
                <w:szCs w:val="24"/>
              </w:rPr>
              <w:t>Обхват (масштаб) экспертизы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Охват экспертизы является достаточным для полноценного исследования проектов муниципальных правовых актов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Осуществлена оценка соответствия предлагаемого регулирования заявленным целям и возможности решения проблемы предлагаемым способом, а также оценка влияния (в том числе косвенного) реализации решений, предлагаемых проектом муниципального правового акта, на доходы и расходы </w:t>
            </w:r>
            <w:r w:rsidRPr="00DF0435">
              <w:rPr>
                <w:rFonts w:ascii="Times New Roman" w:eastAsia="Times New Roman" w:hAnsi="Times New Roman"/>
                <w:iCs/>
                <w:sz w:val="24"/>
                <w:szCs w:val="24"/>
              </w:rPr>
              <w:t>бюджета</w:t>
            </w:r>
            <w:r w:rsidR="00DF0435" w:rsidRPr="00DF0435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муниципального округа «Ухта»</w:t>
            </w:r>
            <w:r w:rsidR="00DF0435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Полнота содержания </w:t>
            </w:r>
            <w:r w:rsidRPr="00DF0435">
              <w:rPr>
                <w:rFonts w:ascii="Times New Roman" w:eastAsia="Times New Roman" w:hAnsi="Times New Roman"/>
                <w:iCs/>
                <w:sz w:val="24"/>
                <w:szCs w:val="24"/>
              </w:rPr>
              <w:t>заключения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DF0435">
              <w:rPr>
                <w:rFonts w:ascii="Times New Roman" w:eastAsia="Times New Roman" w:hAnsi="Times New Roman"/>
                <w:iCs/>
                <w:sz w:val="24"/>
                <w:szCs w:val="24"/>
              </w:rPr>
              <w:t>заключении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содержатся результаты проведения экспертизы, осуществленной по параметрам, предусмотренным п.2.3. и п.2.4. раздела 2 настоящего Стандарта</w:t>
            </w:r>
          </w:p>
        </w:tc>
      </w:tr>
      <w:tr w:rsidR="0095598A" w:rsidRPr="0095598A" w:rsidTr="00401926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Используемая информация (доказательства)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Достоверность используемой информации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Используемая информация точна и получена </w:t>
            </w:r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из достоверных источников (например, данные Росстата, данные федеральных органов исполнительной власти, информационные системы и др.)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Сопоставимость информации (использование результатов контрольных и экспертно-аналитических </w:t>
            </w:r>
            <w:proofErr w:type="gramStart"/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мероприятий, </w:t>
            </w:r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а также результатов экспертизы проектов муниципальных правовых актов)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При использовании информации учтены результаты контрольных и экспертно-аналитических мероприятий, </w:t>
            </w:r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а также результаты экспертизы проектов муниципальных правовых актов, проведенной в предшествующие периоды времени (при их наличии и при условии сохранения </w:t>
            </w:r>
            <w:r w:rsidR="0040192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их актуальности)</w:t>
            </w:r>
          </w:p>
        </w:tc>
      </w:tr>
      <w:tr w:rsidR="0095598A" w:rsidRPr="0095598A" w:rsidTr="00401926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b/>
                <w:sz w:val="24"/>
                <w:szCs w:val="24"/>
              </w:rPr>
              <w:t>Замечание и вывод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Обоснованность, необходимость </w:t>
            </w:r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и достаточность замечаний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DF0435" w:rsidRDefault="0095598A">
            <w:pPr>
              <w:pStyle w:val="31"/>
              <w:tabs>
                <w:tab w:val="left" w:pos="1276"/>
              </w:tabs>
              <w:suppressAutoHyphens/>
              <w:ind w:left="0"/>
              <w:rPr>
                <w:snapToGrid w:val="0"/>
                <w:sz w:val="24"/>
                <w:szCs w:val="24"/>
              </w:rPr>
            </w:pPr>
            <w:r w:rsidRPr="0095598A">
              <w:rPr>
                <w:sz w:val="24"/>
                <w:szCs w:val="24"/>
              </w:rPr>
              <w:t xml:space="preserve">Все доводы и оценки, отраженные в </w:t>
            </w:r>
            <w:r w:rsidRPr="00DF0435">
              <w:rPr>
                <w:iCs/>
                <w:sz w:val="24"/>
                <w:szCs w:val="24"/>
              </w:rPr>
              <w:t>заключении,</w:t>
            </w:r>
            <w:r w:rsidRPr="0095598A">
              <w:rPr>
                <w:sz w:val="24"/>
                <w:szCs w:val="24"/>
              </w:rPr>
              <w:t xml:space="preserve"> подтверждены ссылками на исследованные положения проекта муниципального правового акта, а также ссылками на нормы </w:t>
            </w:r>
            <w:r w:rsidRPr="00DF0435">
              <w:rPr>
                <w:sz w:val="24"/>
                <w:szCs w:val="24"/>
              </w:rPr>
              <w:t xml:space="preserve">законодательства Российской Федерации, законодательства </w:t>
            </w:r>
            <w:r w:rsidR="00DF0435" w:rsidRPr="00DF0435">
              <w:rPr>
                <w:sz w:val="24"/>
                <w:szCs w:val="24"/>
              </w:rPr>
              <w:t>Республики Коми</w:t>
            </w:r>
            <w:r w:rsidRPr="00DF0435">
              <w:rPr>
                <w:sz w:val="24"/>
                <w:szCs w:val="24"/>
              </w:rPr>
              <w:t>, муниципальных правовых актов</w:t>
            </w:r>
            <w:r w:rsidR="00DF0435" w:rsidRPr="00DF0435">
              <w:rPr>
                <w:sz w:val="24"/>
                <w:szCs w:val="24"/>
              </w:rPr>
              <w:t xml:space="preserve"> муниципального округа «Ухта»</w:t>
            </w:r>
            <w:r w:rsidRPr="00DF0435">
              <w:rPr>
                <w:sz w:val="24"/>
                <w:szCs w:val="24"/>
              </w:rPr>
              <w:t xml:space="preserve"> (в случае выявления несоответствия).</w:t>
            </w:r>
          </w:p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Сформулировано необходимое и достаточное количество замечаний для доработки положений проекта муниципального правового акта в целях устранения выявленных несоответствий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Конкретность замечаний, ориентация на результат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Замечания содержат общее описание действий, необходимых для исправления выявленных проблем, краткую формулировку конкретного </w:t>
            </w:r>
            <w:proofErr w:type="gramStart"/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результата,</w:t>
            </w:r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 на который ориентированы замечания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Реализуемость </w:t>
            </w:r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и контролируемость замечаний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Формулировки замечаний позволяют учесть их при доработке проекта муниципального правового </w:t>
            </w:r>
            <w:proofErr w:type="gramStart"/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акта, </w:t>
            </w:r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а также осуществлять мониторинг их реализации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Значимость замечаний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Замечания имеют концептуальный либо оценочный, информационный, технический характер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Обоснованность вывода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>Вывод основан на</w:t>
            </w:r>
            <w:bookmarkStart w:id="0" w:name="_GoBack"/>
            <w:bookmarkEnd w:id="0"/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 доводах и оценках, изложенных </w:t>
            </w:r>
            <w:r w:rsid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</w:t>
            </w: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в содержательной части </w:t>
            </w:r>
            <w:r w:rsidRPr="00DF0435">
              <w:rPr>
                <w:rFonts w:ascii="Times New Roman" w:eastAsia="Times New Roman" w:hAnsi="Times New Roman"/>
                <w:iCs/>
                <w:sz w:val="24"/>
                <w:szCs w:val="24"/>
              </w:rPr>
              <w:t>заключения</w:t>
            </w:r>
          </w:p>
        </w:tc>
      </w:tr>
      <w:tr w:rsidR="0095598A" w:rsidRPr="0095598A" w:rsidTr="00401926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DF0435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435">
              <w:rPr>
                <w:rFonts w:ascii="Times New Roman" w:eastAsia="Times New Roman" w:hAnsi="Times New Roman"/>
                <w:b/>
                <w:sz w:val="24"/>
                <w:szCs w:val="24"/>
              </w:rPr>
              <w:t>Оформление заключения</w:t>
            </w:r>
          </w:p>
        </w:tc>
      </w:tr>
      <w:tr w:rsidR="0095598A" w:rsidRPr="0095598A" w:rsidTr="0040192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95598A" w:rsidRDefault="0095598A" w:rsidP="00F24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598A">
              <w:rPr>
                <w:rFonts w:ascii="Times New Roman" w:eastAsia="Times New Roman" w:hAnsi="Times New Roman"/>
                <w:sz w:val="24"/>
                <w:szCs w:val="24"/>
              </w:rPr>
              <w:t xml:space="preserve">Понятность языка </w:t>
            </w:r>
            <w:r w:rsidRPr="00DF0435">
              <w:rPr>
                <w:rFonts w:ascii="Times New Roman" w:eastAsia="Times New Roman" w:hAnsi="Times New Roman"/>
                <w:iCs/>
                <w:sz w:val="24"/>
                <w:szCs w:val="24"/>
              </w:rPr>
              <w:t>заключения, логичность изложения, лаконичность заключения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8A" w:rsidRPr="00DF0435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435">
              <w:rPr>
                <w:rFonts w:ascii="Times New Roman" w:eastAsia="Times New Roman" w:hAnsi="Times New Roman"/>
                <w:sz w:val="24"/>
                <w:szCs w:val="24"/>
              </w:rPr>
              <w:t>Заключение просто для восприятия целевой аудиторией.</w:t>
            </w:r>
          </w:p>
          <w:p w:rsidR="0095598A" w:rsidRPr="00DF0435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Изложение является последовательным </w:t>
            </w:r>
            <w:r w:rsidR="00DF0435" w:rsidRPr="00DF043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</w:t>
            </w:r>
            <w:r w:rsidRPr="00DF0435">
              <w:rPr>
                <w:rFonts w:ascii="Times New Roman" w:eastAsia="Times New Roman" w:hAnsi="Times New Roman"/>
                <w:sz w:val="24"/>
                <w:szCs w:val="24"/>
              </w:rPr>
              <w:t>и структурированным с точки зрения логичности аргументации.</w:t>
            </w:r>
          </w:p>
          <w:p w:rsidR="0095598A" w:rsidRPr="00DF0435" w:rsidRDefault="009559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435">
              <w:rPr>
                <w:rFonts w:ascii="Times New Roman" w:eastAsia="Times New Roman" w:hAnsi="Times New Roman"/>
                <w:sz w:val="24"/>
                <w:szCs w:val="24"/>
              </w:rPr>
              <w:t>Положения заключения точны и четки.</w:t>
            </w:r>
          </w:p>
        </w:tc>
      </w:tr>
    </w:tbl>
    <w:p w:rsidR="00307EB9" w:rsidRPr="0095598A" w:rsidRDefault="00307EB9">
      <w:pPr>
        <w:rPr>
          <w:sz w:val="24"/>
          <w:szCs w:val="24"/>
        </w:rPr>
      </w:pPr>
    </w:p>
    <w:sectPr w:rsidR="00307EB9" w:rsidRPr="0095598A" w:rsidSect="009559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8A"/>
    <w:rsid w:val="00307EB9"/>
    <w:rsid w:val="00401926"/>
    <w:rsid w:val="0095598A"/>
    <w:rsid w:val="00DF0435"/>
    <w:rsid w:val="00F2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EEAD5-B416-4C3E-881A-080C41E6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598A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95598A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</dc:creator>
  <cp:keywords/>
  <dc:description/>
  <cp:lastModifiedBy>Наталья Николаевна</cp:lastModifiedBy>
  <cp:revision>3</cp:revision>
  <dcterms:created xsi:type="dcterms:W3CDTF">2024-09-12T12:22:00Z</dcterms:created>
  <dcterms:modified xsi:type="dcterms:W3CDTF">2024-09-16T07:03:00Z</dcterms:modified>
</cp:coreProperties>
</file>